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2" w:rsidRPr="005D10F6" w:rsidRDefault="005D10F6" w:rsidP="005D10F6">
      <w:pPr>
        <w:jc w:val="center"/>
        <w:rPr>
          <w:b/>
          <w:sz w:val="32"/>
          <w:szCs w:val="32"/>
        </w:rPr>
      </w:pPr>
      <w:r w:rsidRPr="005D10F6">
        <w:rPr>
          <w:b/>
          <w:sz w:val="32"/>
          <w:szCs w:val="32"/>
        </w:rPr>
        <w:t>Incarcerated Youth Help Doc</w:t>
      </w:r>
      <w:bookmarkStart w:id="0" w:name="_GoBack"/>
      <w:bookmarkEnd w:id="0"/>
    </w:p>
    <w:p w:rsidR="005D10F6" w:rsidRPr="005D10F6" w:rsidRDefault="005D10F6" w:rsidP="005D10F6">
      <w:pPr>
        <w:rPr>
          <w:sz w:val="24"/>
          <w:szCs w:val="24"/>
        </w:rPr>
      </w:pPr>
      <w:r w:rsidRPr="005D10F6">
        <w:rPr>
          <w:sz w:val="24"/>
          <w:szCs w:val="24"/>
        </w:rPr>
        <w:t>Exiting students to Incarceration:</w:t>
      </w:r>
    </w:p>
    <w:p w:rsidR="005D10F6" w:rsidRDefault="005D10F6" w:rsidP="005D10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0F6">
        <w:rPr>
          <w:sz w:val="24"/>
          <w:szCs w:val="24"/>
        </w:rPr>
        <w:t xml:space="preserve">If the facility </w:t>
      </w:r>
      <w:r w:rsidR="004C3B74">
        <w:rPr>
          <w:sz w:val="24"/>
          <w:szCs w:val="24"/>
        </w:rPr>
        <w:t xml:space="preserve">is </w:t>
      </w:r>
      <w:r w:rsidR="004C3B74" w:rsidRPr="004C3B74">
        <w:rPr>
          <w:b/>
          <w:sz w:val="24"/>
          <w:szCs w:val="24"/>
        </w:rPr>
        <w:t>outside</w:t>
      </w:r>
      <w:r w:rsidR="004C3B74">
        <w:rPr>
          <w:sz w:val="24"/>
          <w:szCs w:val="24"/>
        </w:rPr>
        <w:t xml:space="preserve"> the district and </w:t>
      </w:r>
      <w:r w:rsidRPr="005D10F6">
        <w:rPr>
          <w:sz w:val="24"/>
          <w:szCs w:val="24"/>
        </w:rPr>
        <w:t>houses a</w:t>
      </w:r>
      <w:r>
        <w:rPr>
          <w:sz w:val="24"/>
          <w:szCs w:val="24"/>
        </w:rPr>
        <w:t xml:space="preserve"> program that culminates in the award of a regular high school diploma, use exit code </w:t>
      </w:r>
      <w:r w:rsidRPr="005D10F6">
        <w:rPr>
          <w:i/>
          <w:sz w:val="24"/>
          <w:szCs w:val="24"/>
        </w:rPr>
        <w:t>323 - Transferred outside district by court order</w:t>
      </w:r>
      <w:r>
        <w:rPr>
          <w:sz w:val="24"/>
          <w:szCs w:val="24"/>
        </w:rPr>
        <w:t>.</w:t>
      </w:r>
    </w:p>
    <w:p w:rsidR="005D10F6" w:rsidRDefault="004C3B74" w:rsidP="005D10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 facility is </w:t>
      </w:r>
      <w:r w:rsidRPr="004C3B74">
        <w:rPr>
          <w:b/>
          <w:sz w:val="24"/>
          <w:szCs w:val="24"/>
        </w:rPr>
        <w:t>inside</w:t>
      </w:r>
      <w:r>
        <w:rPr>
          <w:sz w:val="24"/>
          <w:szCs w:val="24"/>
        </w:rPr>
        <w:t xml:space="preserve"> the district and houses a program that culminates in the award of a regular high school diploma, use exit code </w:t>
      </w:r>
      <w:r w:rsidRPr="004C3B74">
        <w:rPr>
          <w:i/>
          <w:sz w:val="24"/>
          <w:szCs w:val="24"/>
        </w:rPr>
        <w:t>153 – Transferred to another school in this district or to an out-of-district placement</w:t>
      </w:r>
      <w:r>
        <w:rPr>
          <w:sz w:val="24"/>
          <w:szCs w:val="24"/>
        </w:rPr>
        <w:t>.</w:t>
      </w:r>
    </w:p>
    <w:p w:rsidR="004C3B74" w:rsidRDefault="004C3B74" w:rsidP="005D10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 facility houses an approved AHSEP or HSEP program and does not offer a regular high school diploma, use exit code </w:t>
      </w:r>
      <w:r w:rsidR="008B0629" w:rsidRPr="008B0629">
        <w:rPr>
          <w:i/>
          <w:sz w:val="24"/>
          <w:szCs w:val="24"/>
        </w:rPr>
        <w:t>10</w:t>
      </w:r>
      <w:r w:rsidRPr="004C3B74">
        <w:rPr>
          <w:i/>
          <w:sz w:val="24"/>
          <w:szCs w:val="24"/>
        </w:rPr>
        <w:t xml:space="preserve">89 – Transferred to an approved </w:t>
      </w:r>
      <w:r w:rsidR="008B0629">
        <w:rPr>
          <w:i/>
          <w:sz w:val="24"/>
          <w:szCs w:val="24"/>
        </w:rPr>
        <w:t>GED</w:t>
      </w:r>
      <w:r w:rsidRPr="004C3B74">
        <w:rPr>
          <w:i/>
          <w:sz w:val="24"/>
          <w:szCs w:val="24"/>
        </w:rPr>
        <w:t xml:space="preserve"> program</w:t>
      </w:r>
      <w:r w:rsidR="008B0629">
        <w:rPr>
          <w:i/>
          <w:sz w:val="24"/>
          <w:szCs w:val="24"/>
        </w:rPr>
        <w:t xml:space="preserve"> (court placed)</w:t>
      </w:r>
      <w:r>
        <w:rPr>
          <w:i/>
          <w:sz w:val="24"/>
          <w:szCs w:val="24"/>
        </w:rPr>
        <w:t>.</w:t>
      </w:r>
    </w:p>
    <w:p w:rsidR="004C3B74" w:rsidRDefault="004C3B74" w:rsidP="005D10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 facility does not have a program that culminates in a regular high school diploma or GED, use exit code </w:t>
      </w:r>
      <w:r w:rsidRPr="004C3B74">
        <w:rPr>
          <w:i/>
          <w:sz w:val="24"/>
          <w:szCs w:val="24"/>
        </w:rPr>
        <w:t>8338 – Incarcerated student, no participation in a program culminating in a regular diploma</w:t>
      </w:r>
      <w:r>
        <w:rPr>
          <w:sz w:val="24"/>
          <w:szCs w:val="24"/>
        </w:rPr>
        <w:t>.</w:t>
      </w:r>
    </w:p>
    <w:p w:rsidR="004C3B74" w:rsidRDefault="004C3B74" w:rsidP="004C3B74">
      <w:pPr>
        <w:rPr>
          <w:sz w:val="24"/>
          <w:szCs w:val="24"/>
        </w:rPr>
      </w:pPr>
      <w:r>
        <w:rPr>
          <w:sz w:val="24"/>
          <w:szCs w:val="24"/>
        </w:rPr>
        <w:t>Entering students in Incarceration (</w:t>
      </w:r>
      <w:r w:rsidRPr="000765E5">
        <w:rPr>
          <w:i/>
          <w:sz w:val="24"/>
          <w:szCs w:val="24"/>
        </w:rPr>
        <w:t>districts where facility is located only</w:t>
      </w:r>
      <w:r>
        <w:rPr>
          <w:sz w:val="24"/>
          <w:szCs w:val="24"/>
        </w:rPr>
        <w:t>):</w:t>
      </w:r>
    </w:p>
    <w:p w:rsidR="004C3B74" w:rsidRDefault="000765E5" w:rsidP="004C3B7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the facility houses a program that culminates in the award of a regular high school diploma, use enrollment code </w:t>
      </w:r>
      <w:r w:rsidRPr="000765E5">
        <w:rPr>
          <w:i/>
          <w:sz w:val="24"/>
          <w:szCs w:val="24"/>
        </w:rPr>
        <w:t>0011 – Enrollment in building or grade</w:t>
      </w:r>
      <w:r>
        <w:rPr>
          <w:sz w:val="24"/>
          <w:szCs w:val="24"/>
        </w:rPr>
        <w:t xml:space="preserve"> and the </w:t>
      </w:r>
      <w:r w:rsidRPr="000765E5">
        <w:rPr>
          <w:b/>
          <w:sz w:val="24"/>
          <w:szCs w:val="24"/>
        </w:rPr>
        <w:t>BEDS code of the jail</w:t>
      </w:r>
      <w:r>
        <w:rPr>
          <w:sz w:val="24"/>
          <w:szCs w:val="24"/>
        </w:rPr>
        <w:t xml:space="preserve"> as the building of enrollment. </w:t>
      </w:r>
    </w:p>
    <w:p w:rsidR="000765E5" w:rsidRDefault="000765E5" w:rsidP="004C3B7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the facility houses an approved AHSEP or HSEP program and does not offer a regular high school diploma, use enrollment code </w:t>
      </w:r>
      <w:r w:rsidRPr="000765E5">
        <w:rPr>
          <w:i/>
          <w:sz w:val="24"/>
          <w:szCs w:val="24"/>
        </w:rPr>
        <w:t>5654 – Enrollment in AHSEP or HSEP program</w:t>
      </w:r>
      <w:r>
        <w:rPr>
          <w:sz w:val="24"/>
          <w:szCs w:val="24"/>
        </w:rPr>
        <w:t xml:space="preserve"> and the </w:t>
      </w:r>
      <w:r w:rsidRPr="000765E5">
        <w:rPr>
          <w:b/>
          <w:sz w:val="24"/>
          <w:szCs w:val="24"/>
        </w:rPr>
        <w:t>BEDS code of the approved program</w:t>
      </w:r>
      <w:r>
        <w:rPr>
          <w:sz w:val="24"/>
          <w:szCs w:val="24"/>
        </w:rPr>
        <w:t xml:space="preserve"> (who is providing the GED program – BOCES?).</w:t>
      </w:r>
    </w:p>
    <w:p w:rsidR="000765E5" w:rsidRDefault="000765E5" w:rsidP="004C3B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765E5">
        <w:rPr>
          <w:sz w:val="24"/>
          <w:szCs w:val="24"/>
        </w:rPr>
        <w:t>If the facility does not have a program that culminates in a regular high school diploma or GED, you do not need to enroll them</w:t>
      </w:r>
      <w:r>
        <w:rPr>
          <w:sz w:val="24"/>
          <w:szCs w:val="24"/>
        </w:rPr>
        <w:t>.  NOTE:  Incarcerated Youth are tracked through STAC reporting with regard to funding, so it is not necessary to enroll students who are not in an education program.</w:t>
      </w:r>
    </w:p>
    <w:p w:rsidR="000765E5" w:rsidRDefault="000765E5" w:rsidP="000765E5">
      <w:pPr>
        <w:rPr>
          <w:sz w:val="24"/>
          <w:szCs w:val="24"/>
        </w:rPr>
      </w:pPr>
      <w:r>
        <w:rPr>
          <w:sz w:val="24"/>
          <w:szCs w:val="24"/>
        </w:rPr>
        <w:t>Exiting students from Incarceration (</w:t>
      </w:r>
      <w:r w:rsidRPr="000765E5">
        <w:rPr>
          <w:i/>
          <w:sz w:val="24"/>
          <w:szCs w:val="24"/>
        </w:rPr>
        <w:t>districts where facility is located only</w:t>
      </w:r>
      <w:r>
        <w:rPr>
          <w:sz w:val="24"/>
          <w:szCs w:val="24"/>
        </w:rPr>
        <w:t>):</w:t>
      </w:r>
    </w:p>
    <w:p w:rsidR="000765E5" w:rsidRDefault="000765E5" w:rsidP="000765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the student completes a regular high school diploma, use exit code </w:t>
      </w:r>
      <w:r w:rsidRPr="000765E5">
        <w:rPr>
          <w:i/>
          <w:sz w:val="24"/>
          <w:szCs w:val="24"/>
        </w:rPr>
        <w:t>799 – Graduated (earned a Regents or local diploma)</w:t>
      </w:r>
      <w:r>
        <w:rPr>
          <w:sz w:val="24"/>
          <w:szCs w:val="24"/>
        </w:rPr>
        <w:t>.</w:t>
      </w:r>
    </w:p>
    <w:p w:rsidR="000765E5" w:rsidRDefault="000765E5" w:rsidP="000765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the student earns a GED, use exit code </w:t>
      </w:r>
      <w:r w:rsidRPr="000765E5">
        <w:rPr>
          <w:i/>
          <w:sz w:val="24"/>
          <w:szCs w:val="24"/>
        </w:rPr>
        <w:t>816 – Earned a High School Equivalency Diploma (GED)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765E5" w:rsidRDefault="000765E5" w:rsidP="000765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the student is returning to another NYS district, use exit code </w:t>
      </w:r>
      <w:r w:rsidRPr="000765E5">
        <w:rPr>
          <w:i/>
          <w:sz w:val="24"/>
          <w:szCs w:val="24"/>
        </w:rPr>
        <w:t>170 – Transferred to another NYS public school outside this district with documentation</w:t>
      </w:r>
      <w:r>
        <w:rPr>
          <w:sz w:val="24"/>
          <w:szCs w:val="24"/>
        </w:rPr>
        <w:t>.</w:t>
      </w:r>
    </w:p>
    <w:p w:rsidR="000765E5" w:rsidRDefault="000765E5" w:rsidP="000765E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the student is returning to the district where the facility is located, use exit code </w:t>
      </w:r>
      <w:r w:rsidRPr="000765E5">
        <w:rPr>
          <w:i/>
          <w:sz w:val="24"/>
          <w:szCs w:val="24"/>
        </w:rPr>
        <w:t>153 – Transferred to another school in this district or to an out-of-district placement</w:t>
      </w:r>
      <w:r>
        <w:rPr>
          <w:sz w:val="24"/>
          <w:szCs w:val="24"/>
        </w:rPr>
        <w:t>.</w:t>
      </w:r>
    </w:p>
    <w:p w:rsidR="00694657" w:rsidRDefault="000765E5" w:rsidP="0069465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65E5">
        <w:rPr>
          <w:sz w:val="24"/>
          <w:szCs w:val="24"/>
        </w:rPr>
        <w:t xml:space="preserve">If the student is not returning to school, use exit code </w:t>
      </w:r>
      <w:r w:rsidRPr="000765E5">
        <w:rPr>
          <w:i/>
          <w:sz w:val="24"/>
          <w:szCs w:val="24"/>
        </w:rPr>
        <w:t>425 – Left school, no documentation of transfer</w:t>
      </w:r>
      <w:r w:rsidRPr="000765E5">
        <w:rPr>
          <w:sz w:val="24"/>
          <w:szCs w:val="24"/>
        </w:rPr>
        <w:t>.</w:t>
      </w:r>
    </w:p>
    <w:p w:rsidR="00694657" w:rsidRPr="00694657" w:rsidRDefault="00694657" w:rsidP="00694657">
      <w:pPr>
        <w:rPr>
          <w:sz w:val="24"/>
          <w:szCs w:val="24"/>
        </w:rPr>
      </w:pPr>
      <w:r w:rsidRPr="00694657">
        <w:rPr>
          <w:b/>
          <w:sz w:val="24"/>
          <w:szCs w:val="24"/>
        </w:rPr>
        <w:t>Accountability</w:t>
      </w:r>
      <w:r w:rsidRPr="00694657">
        <w:rPr>
          <w:sz w:val="24"/>
          <w:szCs w:val="24"/>
        </w:rPr>
        <w:t>:  If the facility houses a program that culminates in a regular high school diploma, the accountability will rest with the district where the facility is located.  If the facility does not have a program resulting in a regular diploma, accountability will rest with the previous district.</w:t>
      </w:r>
    </w:p>
    <w:sectPr w:rsidR="00694657" w:rsidRPr="00694657" w:rsidSect="000765E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F6" w:rsidRDefault="005D10F6" w:rsidP="005D10F6">
      <w:pPr>
        <w:spacing w:after="0" w:line="240" w:lineRule="auto"/>
      </w:pPr>
      <w:r>
        <w:separator/>
      </w:r>
    </w:p>
  </w:endnote>
  <w:endnote w:type="continuationSeparator" w:id="0">
    <w:p w:rsidR="005D10F6" w:rsidRDefault="005D10F6" w:rsidP="005D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F6" w:rsidRDefault="005D10F6" w:rsidP="005D10F6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454BD23" wp14:editId="11E89AE5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2200"/>
              <wp:effectExtent l="0" t="0" r="0" b="0"/>
              <wp:wrapNone/>
              <wp:docPr id="255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2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5D10F6" w:rsidRDefault="005D10F6">
                          <w:pPr>
                            <w:rPr>
                              <w:color w:val="948A54" w:themeColor="background2" w:themeShade="80"/>
                              <w:spacing w:val="6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angle 173" o:spid="_x0000_s1026" style="position:absolute;left:0;text-align:left;margin-left:0;margin-top:0;width:40.25pt;height:486pt;z-index:251660288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" o:allowincell="f" filled="f" stroked="f">
              <v:textbox style="layout-flow:vertical;mso-layout-flow-alt:bottom-to-top;mso-fit-shape-to-text:t">
                <w:txbxContent>
                  <w:p w:rsidR="005D10F6" w:rsidRDefault="005D10F6">
                    <w:pPr>
                      <w:rPr>
                        <w:color w:val="948A54" w:themeColor="background2" w:themeShade="80"/>
                        <w:spacing w:val="6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238AF8FE" wp14:editId="257EEBC9">
          <wp:extent cx="1216025" cy="438785"/>
          <wp:effectExtent l="0" t="0" r="3175" b="0"/>
          <wp:docPr id="24" name="Picture 24" descr="Z:\CNYRIC Logo\cnyric-logo-FINAL-General-Use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Z:\CNYRIC Logo\cnyric-logo-FINAL-General-Use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0F6" w:rsidRDefault="005D1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F6" w:rsidRDefault="005D10F6" w:rsidP="005D10F6">
      <w:pPr>
        <w:spacing w:after="0" w:line="240" w:lineRule="auto"/>
      </w:pPr>
      <w:r>
        <w:separator/>
      </w:r>
    </w:p>
  </w:footnote>
  <w:footnote w:type="continuationSeparator" w:id="0">
    <w:p w:rsidR="005D10F6" w:rsidRDefault="005D10F6" w:rsidP="005D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864"/>
      <w:gridCol w:w="1152"/>
    </w:tblGrid>
    <w:tr w:rsidR="005D10F6">
      <w:tc>
        <w:tcPr>
          <w:tcW w:w="0" w:type="auto"/>
          <w:tcBorders>
            <w:right w:val="single" w:sz="6" w:space="0" w:color="000000" w:themeColor="text1"/>
          </w:tcBorders>
        </w:tcPr>
        <w:p w:rsidR="005D10F6" w:rsidRDefault="005D10F6" w:rsidP="005D10F6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CNYRIC Data Warehouse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5D10F6" w:rsidRDefault="005D10F6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B062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D10F6" w:rsidRDefault="005D10F6" w:rsidP="005D10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7EEE"/>
    <w:multiLevelType w:val="hybridMultilevel"/>
    <w:tmpl w:val="9654A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540DAA"/>
    <w:multiLevelType w:val="hybridMultilevel"/>
    <w:tmpl w:val="CA584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E30E56"/>
    <w:multiLevelType w:val="hybridMultilevel"/>
    <w:tmpl w:val="6B3A1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3C20EF"/>
    <w:multiLevelType w:val="hybridMultilevel"/>
    <w:tmpl w:val="3306C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F6"/>
    <w:rsid w:val="000765E5"/>
    <w:rsid w:val="003A25F2"/>
    <w:rsid w:val="004C3B74"/>
    <w:rsid w:val="005D10F6"/>
    <w:rsid w:val="00694657"/>
    <w:rsid w:val="008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0F6"/>
  </w:style>
  <w:style w:type="paragraph" w:styleId="Footer">
    <w:name w:val="footer"/>
    <w:basedOn w:val="Normal"/>
    <w:link w:val="FooterChar"/>
    <w:uiPriority w:val="99"/>
    <w:unhideWhenUsed/>
    <w:rsid w:val="005D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0F6"/>
  </w:style>
  <w:style w:type="paragraph" w:styleId="BalloonText">
    <w:name w:val="Balloon Text"/>
    <w:basedOn w:val="Normal"/>
    <w:link w:val="BalloonTextChar"/>
    <w:uiPriority w:val="99"/>
    <w:semiHidden/>
    <w:unhideWhenUsed/>
    <w:rsid w:val="005D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0F6"/>
  </w:style>
  <w:style w:type="paragraph" w:styleId="Footer">
    <w:name w:val="footer"/>
    <w:basedOn w:val="Normal"/>
    <w:link w:val="FooterChar"/>
    <w:uiPriority w:val="99"/>
    <w:unhideWhenUsed/>
    <w:rsid w:val="005D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0F6"/>
  </w:style>
  <w:style w:type="paragraph" w:styleId="BalloonText">
    <w:name w:val="Balloon Text"/>
    <w:basedOn w:val="Normal"/>
    <w:link w:val="BalloonTextChar"/>
    <w:uiPriority w:val="99"/>
    <w:semiHidden/>
    <w:unhideWhenUsed/>
    <w:rsid w:val="005D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Incarcerated Youth Help Doc</vt:lpstr>
    </vt:vector>
  </TitlesOfParts>
  <Company> 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Incarcerated Youth Help Doc</dc:title>
  <dc:subject/>
  <dc:creator> </dc:creator>
  <cp:keywords/>
  <dc:description/>
  <cp:lastModifiedBy> </cp:lastModifiedBy>
  <cp:revision>3</cp:revision>
  <dcterms:created xsi:type="dcterms:W3CDTF">2011-08-24T12:50:00Z</dcterms:created>
  <dcterms:modified xsi:type="dcterms:W3CDTF">2011-08-25T12:34:00Z</dcterms:modified>
</cp:coreProperties>
</file>